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A7" w:rsidRPr="0040621D" w:rsidRDefault="0040621D">
      <w:pPr>
        <w:rPr>
          <w:rFonts w:ascii="Times New Roman" w:hAnsi="Times New Roman" w:cs="Times New Roman"/>
          <w:sz w:val="24"/>
          <w:szCs w:val="24"/>
        </w:rPr>
      </w:pPr>
      <w:r w:rsidRPr="0040621D">
        <w:rPr>
          <w:rFonts w:ascii="Times New Roman" w:hAnsi="Times New Roman" w:cs="Times New Roman"/>
          <w:sz w:val="24"/>
          <w:szCs w:val="24"/>
        </w:rPr>
        <w:t>OSNOVNA ŠKOLA PETAR ZORANIĆ STANKOVCI</w:t>
      </w:r>
    </w:p>
    <w:p w:rsidR="0040621D" w:rsidRPr="0040621D" w:rsidRDefault="0040621D">
      <w:pPr>
        <w:rPr>
          <w:rFonts w:ascii="Times New Roman" w:hAnsi="Times New Roman" w:cs="Times New Roman"/>
          <w:sz w:val="24"/>
          <w:szCs w:val="24"/>
        </w:rPr>
      </w:pPr>
      <w:r w:rsidRPr="0040621D">
        <w:rPr>
          <w:rFonts w:ascii="Times New Roman" w:hAnsi="Times New Roman" w:cs="Times New Roman"/>
          <w:sz w:val="24"/>
          <w:szCs w:val="24"/>
        </w:rPr>
        <w:t xml:space="preserve">2017./2018. </w:t>
      </w:r>
    </w:p>
    <w:p w:rsidR="0040621D" w:rsidRDefault="0040621D">
      <w:pPr>
        <w:rPr>
          <w:sz w:val="24"/>
          <w:szCs w:val="24"/>
        </w:rPr>
      </w:pPr>
    </w:p>
    <w:p w:rsidR="0040621D" w:rsidRPr="0040621D" w:rsidRDefault="0040621D">
      <w:pPr>
        <w:rPr>
          <w:rFonts w:ascii="Times New Roman" w:hAnsi="Times New Roman" w:cs="Times New Roman"/>
          <w:sz w:val="32"/>
          <w:szCs w:val="32"/>
        </w:rPr>
      </w:pPr>
    </w:p>
    <w:p w:rsidR="0040621D" w:rsidRDefault="004062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40621D" w:rsidRDefault="004062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40621D" w:rsidRPr="0040621D" w:rsidRDefault="0040621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40621D" w:rsidRDefault="0040621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40621D">
        <w:rPr>
          <w:rFonts w:ascii="Times New Roman" w:hAnsi="Times New Roman" w:cs="Times New Roman"/>
          <w:b/>
          <w:sz w:val="36"/>
          <w:szCs w:val="36"/>
        </w:rPr>
        <w:t>NAČINI, POSTUPCI I ELEMENTI VREDNOVANJA U NASTAVI KEMIJE</w:t>
      </w:r>
    </w:p>
    <w:p w:rsidR="0040621D" w:rsidRDefault="0040621D">
      <w:pPr>
        <w:rPr>
          <w:rFonts w:ascii="Times New Roman" w:hAnsi="Times New Roman" w:cs="Times New Roman"/>
          <w:b/>
          <w:sz w:val="36"/>
          <w:szCs w:val="36"/>
        </w:rPr>
      </w:pPr>
    </w:p>
    <w:p w:rsidR="0040621D" w:rsidRDefault="0040621D">
      <w:pPr>
        <w:rPr>
          <w:rFonts w:ascii="Times New Roman" w:hAnsi="Times New Roman" w:cs="Times New Roman"/>
          <w:b/>
          <w:sz w:val="24"/>
          <w:szCs w:val="24"/>
        </w:rPr>
      </w:pPr>
    </w:p>
    <w:p w:rsidR="0040621D" w:rsidRDefault="0040621D">
      <w:pPr>
        <w:rPr>
          <w:rFonts w:ascii="Times New Roman" w:hAnsi="Times New Roman" w:cs="Times New Roman"/>
          <w:b/>
          <w:sz w:val="24"/>
          <w:szCs w:val="24"/>
        </w:rPr>
      </w:pPr>
    </w:p>
    <w:p w:rsidR="0040621D" w:rsidRDefault="0040621D">
      <w:pPr>
        <w:rPr>
          <w:rFonts w:ascii="Times New Roman" w:hAnsi="Times New Roman" w:cs="Times New Roman"/>
          <w:b/>
          <w:sz w:val="24"/>
          <w:szCs w:val="24"/>
        </w:rPr>
      </w:pPr>
    </w:p>
    <w:p w:rsidR="0040621D" w:rsidRDefault="0040621D">
      <w:pPr>
        <w:rPr>
          <w:rFonts w:ascii="Times New Roman" w:hAnsi="Times New Roman" w:cs="Times New Roman"/>
          <w:b/>
          <w:sz w:val="24"/>
          <w:szCs w:val="24"/>
        </w:rPr>
      </w:pPr>
    </w:p>
    <w:p w:rsidR="0040621D" w:rsidRPr="0040621D" w:rsidRDefault="00406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40621D">
        <w:rPr>
          <w:rFonts w:ascii="Times New Roman" w:hAnsi="Times New Roman" w:cs="Times New Roman"/>
          <w:b/>
          <w:sz w:val="24"/>
          <w:szCs w:val="24"/>
        </w:rPr>
        <w:t>Učiteljica: Tatjana Bajlo</w:t>
      </w:r>
    </w:p>
    <w:p w:rsidR="0040621D" w:rsidRPr="0040621D" w:rsidRDefault="0040621D">
      <w:pPr>
        <w:rPr>
          <w:rFonts w:ascii="Times New Roman" w:hAnsi="Times New Roman" w:cs="Times New Roman"/>
          <w:b/>
          <w:sz w:val="24"/>
          <w:szCs w:val="24"/>
        </w:rPr>
      </w:pPr>
    </w:p>
    <w:p w:rsidR="0040621D" w:rsidRDefault="0040621D" w:rsidP="0040621D">
      <w:pPr>
        <w:rPr>
          <w:rFonts w:ascii="Times New Roman" w:hAnsi="Times New Roman" w:cs="Times New Roman"/>
          <w:b/>
          <w:sz w:val="36"/>
          <w:szCs w:val="36"/>
        </w:rPr>
      </w:pPr>
    </w:p>
    <w:p w:rsidR="001372A7" w:rsidRPr="0040621D" w:rsidRDefault="001372A7" w:rsidP="0040621D">
      <w:pPr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255CCC">
        <w:rPr>
          <w:rFonts w:ascii="Verdana" w:eastAsia="Batang" w:hAnsi="Verdana" w:cs="Verdana"/>
          <w:b/>
          <w:bCs/>
          <w:sz w:val="28"/>
          <w:szCs w:val="28"/>
        </w:rPr>
        <w:lastRenderedPageBreak/>
        <w:t>KRITERIJI OCJENJIVANJA IZ KEMIJE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5045"/>
        <w:gridCol w:w="3656"/>
        <w:gridCol w:w="3827"/>
      </w:tblGrid>
      <w:tr w:rsidR="001372A7" w:rsidRPr="006B3DE4">
        <w:tc>
          <w:tcPr>
            <w:tcW w:w="2322" w:type="dxa"/>
          </w:tcPr>
          <w:p w:rsidR="001372A7" w:rsidRPr="006B3DE4" w:rsidRDefault="00BF39A0" w:rsidP="006B3DE4">
            <w:pPr>
              <w:spacing w:after="0" w:line="240" w:lineRule="auto"/>
              <w:jc w:val="right"/>
              <w:rPr>
                <w:rFonts w:ascii="Verdana" w:eastAsia="Batang" w:hAnsi="Verdana" w:cs="Verdana"/>
                <w:b/>
                <w:bCs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38100</wp:posOffset>
                      </wp:positionV>
                      <wp:extent cx="1423670" cy="1840230"/>
                      <wp:effectExtent l="6350" t="9525" r="8255" b="762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3670" cy="1840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E89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4.3pt;margin-top:3pt;width:112.1pt;height:14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FfJAIAAEE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"/>
                  </w:pict>
                </mc:Fallback>
              </mc:AlternateContent>
            </w:r>
            <w:r w:rsidR="001372A7" w:rsidRPr="006B3DE4">
              <w:rPr>
                <w:rFonts w:ascii="Verdana" w:eastAsia="Batang" w:hAnsi="Verdana" w:cs="Verdana"/>
                <w:b/>
                <w:bCs/>
              </w:rPr>
              <w:t>ELEMENTI OCJENJIVANJA</w:t>
            </w: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b/>
                <w:bCs/>
              </w:rPr>
            </w:pPr>
            <w:r w:rsidRPr="006B3DE4">
              <w:rPr>
                <w:rFonts w:ascii="Verdana" w:eastAsia="Batang" w:hAnsi="Verdana" w:cs="Verdana"/>
                <w:b/>
                <w:bCs/>
              </w:rPr>
              <w:t>OCJENA</w:t>
            </w:r>
          </w:p>
        </w:tc>
        <w:tc>
          <w:tcPr>
            <w:tcW w:w="5045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>USVOJENOST,RAZUMIJEVANJE I PRIMJENA PROGRAMSKIH SADRŽAJA</w:t>
            </w:r>
          </w:p>
        </w:tc>
        <w:tc>
          <w:tcPr>
            <w:tcW w:w="3656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>PRAKTIČNI RAD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odnos prema radu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primljena tehnika laboratorijskog rada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sposobnost opažanja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sposobnost tumačenja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 xml:space="preserve">RJEŠAVANJE PROBLEMA                    </w:t>
            </w:r>
          </w:p>
        </w:tc>
      </w:tr>
      <w:tr w:rsidR="001372A7" w:rsidRPr="006B3DE4">
        <w:tc>
          <w:tcPr>
            <w:tcW w:w="2322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NEDOVOLJAN (1)</w:t>
            </w:r>
          </w:p>
        </w:tc>
        <w:tc>
          <w:tcPr>
            <w:tcW w:w="5045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ne prepoznaje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temeljne pojmove, nije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u stanju reproducirati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sadržaj, a ponekad čak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ni prepoznati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osnovna kemijska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simbolika nije usvojena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zadaci su riješeni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površno i često sasvim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netočno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3656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ne nosi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redovito udžbenik,</w:t>
            </w:r>
          </w:p>
          <w:p w:rsidR="001372A7" w:rsidRPr="006B3DE4" w:rsidRDefault="001372A7" w:rsidP="006B3DE4">
            <w:pPr>
              <w:spacing w:after="0" w:line="240" w:lineRule="auto"/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radnu bilježnicu i</w:t>
            </w:r>
            <w:r w:rsidRPr="006B3DE4">
              <w:t xml:space="preserve">    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bilježnicu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ne sudjeluje aktivno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u praktičnom radu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(individualni ili skupni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rad)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ne vodi bilješke o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učinjenom pokusu niti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izvodi zaključke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domaće zadaće piše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rijetko ili ih uopće ne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piše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ne poznaje osnovnu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kemijsku simboliku te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često ne može ni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srediti podatke nekog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problemskog zadatka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do rezultata ne dolazi čak ni uz pomoć</w:t>
            </w:r>
          </w:p>
        </w:tc>
      </w:tr>
      <w:tr w:rsidR="001372A7" w:rsidRPr="006B3DE4">
        <w:tc>
          <w:tcPr>
            <w:tcW w:w="2322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DOVOLJAN (2)</w:t>
            </w: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045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prepoznaje temeljne informacije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reproducira osnovne pojmove bez razumijevanja 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potrebna je pomoć i poticaj u radu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teže usmjerava pažnju na sadržaje rada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prepoznaje temeljne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pojmove i odgovara po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sjećanju i bez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razumijevanja, do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rezultata dolazi uz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pomoć učiteljice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poznaje osnovne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formule i kemijsku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simboliku, ali često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griješi prilikom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rješavanja zadataka</w:t>
            </w:r>
          </w:p>
        </w:tc>
        <w:tc>
          <w:tcPr>
            <w:tcW w:w="3656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</w:t>
            </w:r>
            <w:r w:rsidR="0040621D">
              <w:rPr>
                <w:rFonts w:ascii="Verdana" w:eastAsia="Batang" w:hAnsi="Verdana" w:cs="Verdana"/>
                <w:sz w:val="24"/>
                <w:szCs w:val="24"/>
              </w:rPr>
              <w:t>t</w:t>
            </w:r>
            <w:bookmarkStart w:id="0" w:name="_GoBack"/>
            <w:bookmarkEnd w:id="0"/>
            <w:r w:rsidRPr="006B3DE4">
              <w:rPr>
                <w:rFonts w:ascii="Verdana" w:eastAsia="Batang" w:hAnsi="Verdana" w:cs="Verdana"/>
                <w:sz w:val="24"/>
                <w:szCs w:val="24"/>
              </w:rPr>
              <w:t>reban je stalan poticaj i usmjeravanje na rad, a pruženu pomoć prihvaća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učeniku je često potrebna pomoć pri korištenju laboratorijskog pribora i posuđa,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teže usmjeravaju pažnju na zadatak, ipak pokazuju trud u primjeni osnovnih pravila pri izvođenju pokusa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nosi redovito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udžbenik, radnu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bilježnicu i bilježnicu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sudjeluje u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praktičnom radu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(bilješke su nepotpune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i neuredne, ali ih vodi)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ne koristi crtež kako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bi upotpunio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opažanja, a ako ga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koristi nije označen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Odlomakpopisa"/>
              <w:spacing w:after="0" w:line="240" w:lineRule="auto"/>
              <w:ind w:left="2160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uočene poteškoće u primjeni znanja i vještina, a rješavanje zadataka ne prelazi okvire poznate, već opisane/obrađene situacije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poznaje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osnovnu kemijsku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simboliku, no često se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zabuni pri sređivanju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podataka i postavljanju zadatka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često do rješenja ne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dolazi ni uz pomoć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</w:tc>
      </w:tr>
      <w:tr w:rsidR="001372A7" w:rsidRPr="006B3DE4">
        <w:trPr>
          <w:trHeight w:val="2257"/>
        </w:trPr>
        <w:tc>
          <w:tcPr>
            <w:tcW w:w="2322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lastRenderedPageBreak/>
              <w:t>DOBAR (3)</w:t>
            </w: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045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može reproducirati obrađene programske sadržaje te razlikovati i opisati osnovne kemijske probleme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učenik može povezati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najjednostavnije pojmove s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ranije usvojenim i povezati ih sa 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svakodnevnim životom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razumije sadržaj, ali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je površan i brzoplet u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rješavanju i primjeni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naučenog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 xml:space="preserve">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pažljivo prati izvođenje demonstracijskih pokusa te djelomično sudjeluje u raspravi tijekom tumačenja opažanja i izvođenja zaključaka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sudjeluje u izvođenju pokusa te opaža promjene, što ne dovodi nužno do pravilnog tumačenja rezultata pokusa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učenik oponaša i 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razvija vještine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vodi bilješke 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učinjenom praktičnom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radu u skladu s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mogućnostima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redovit u pisanju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domaćih zadaća i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rješavanju nastavnih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listića koji se temelje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na praktičnom radu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rado izrađuje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plakate, referate,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PowerPoint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prezentacije i sl.</w:t>
            </w:r>
          </w:p>
        </w:tc>
        <w:tc>
          <w:tcPr>
            <w:tcW w:w="3827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može odabirom naučenih principa i metoda rješavati jednostavnije problemske zadatke u konkretnoj situaciji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poznaje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kemijsku simboliku i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princip rješavanja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zadataka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vrlo često se zabuni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pri planiranju rješenja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ili brzopleto unosi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krive podatke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8"/>
                <w:szCs w:val="28"/>
              </w:rPr>
            </w:pPr>
          </w:p>
        </w:tc>
      </w:tr>
      <w:tr w:rsidR="001372A7" w:rsidRPr="006B3DE4">
        <w:tc>
          <w:tcPr>
            <w:tcW w:w="2322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lastRenderedPageBreak/>
              <w:t xml:space="preserve">VRLO DOBAR </w:t>
            </w: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5045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učenik u potpunosti i samostalno izlaže naučeno 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na pitanja odgovara punim rečenicama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povezuju nastavne sadržaje i svakodnevni život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kreativan je u osmišljavanju plakata i prezentacija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zna se služiti kemijskim pismom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točno koristi kemijske pojmove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samostalno rješava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zadatke i probleme s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velikom točnošću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rijetko se ne snalazi u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težim problemima i zadacima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je uredan i precizan u radu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pravilno koristi pribor i kemikalije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poštuje pravila rada u laboratoriju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precizno opaža i tumači promjene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povezuje uočene promjene sa naučenim gradivom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je redovit u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nošenju udžbenika,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radne bilježnice i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bilježnice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redovitost u pisanju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dom</w:t>
            </w:r>
            <w:r w:rsidR="0040621D">
              <w:rPr>
                <w:rFonts w:ascii="Verdana" w:hAnsi="Verdana" w:cs="Verdana"/>
                <w:sz w:val="24"/>
                <w:szCs w:val="24"/>
              </w:rPr>
              <w:t>a</w:t>
            </w:r>
            <w:r w:rsidRPr="006B3DE4">
              <w:rPr>
                <w:rFonts w:ascii="Verdana" w:hAnsi="Verdana" w:cs="Verdana"/>
                <w:sz w:val="24"/>
                <w:szCs w:val="24"/>
              </w:rPr>
              <w:t>ćih zadaća i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rješavanju nastavnih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listića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sustavnost u vođenju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bilješki praktičnog rada i donošenje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samostalnih zaključaka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samostalno izrađuje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referate, plakate ,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PowerPoint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prezentacije</w:t>
            </w:r>
          </w:p>
          <w:p w:rsidR="001372A7" w:rsidRPr="006B3DE4" w:rsidRDefault="001372A7" w:rsidP="006B3DE4">
            <w:pPr>
              <w:spacing w:after="0" w:line="240" w:lineRule="auto"/>
            </w:pPr>
          </w:p>
          <w:p w:rsidR="001372A7" w:rsidRPr="006B3DE4" w:rsidRDefault="001372A7" w:rsidP="006B3DE4">
            <w:pPr>
              <w:spacing w:after="0" w:line="240" w:lineRule="auto"/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uči samostalno i kreativno rješava postavljeni problem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analizira i povezuje naučeno gradivo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nova znanje povezuje s naučenim u drugim predmetima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obrazlaže postupke pri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rješavanju problema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vrlo rijetko je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potrebna pomoć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8"/>
                <w:szCs w:val="28"/>
              </w:rPr>
            </w:pPr>
          </w:p>
        </w:tc>
      </w:tr>
      <w:tr w:rsidR="001372A7" w:rsidRPr="006B3DE4">
        <w:tc>
          <w:tcPr>
            <w:tcW w:w="2322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ODLIČAN (5)</w:t>
            </w: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045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u novim situacijama</w:t>
            </w:r>
            <w:r w:rsidR="0040621D">
              <w:rPr>
                <w:rFonts w:ascii="Verdana" w:eastAsia="Batang" w:hAnsi="Verdana" w:cs="Verdana"/>
                <w:sz w:val="24"/>
                <w:szCs w:val="24"/>
              </w:rPr>
              <w:t xml:space="preserve"> može prepoznati stanje, razum</w:t>
            </w:r>
            <w:r w:rsidRPr="006B3DE4">
              <w:rPr>
                <w:rFonts w:ascii="Verdana" w:eastAsia="Batang" w:hAnsi="Verdana" w:cs="Verdana"/>
                <w:sz w:val="24"/>
                <w:szCs w:val="24"/>
              </w:rPr>
              <w:t>jeti međusoban odnos i prim</w:t>
            </w:r>
            <w:r w:rsidR="0040621D">
              <w:rPr>
                <w:rFonts w:ascii="Verdana" w:eastAsia="Batang" w:hAnsi="Verdana" w:cs="Verdana"/>
                <w:sz w:val="24"/>
                <w:szCs w:val="24"/>
              </w:rPr>
              <w:t>i</w:t>
            </w:r>
            <w:r w:rsidRPr="006B3DE4">
              <w:rPr>
                <w:rFonts w:ascii="Verdana" w:eastAsia="Batang" w:hAnsi="Verdana" w:cs="Verdana"/>
                <w:sz w:val="24"/>
                <w:szCs w:val="24"/>
              </w:rPr>
              <w:t>jeniti na rješavanje problema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svladao je većinu programskih sadržaja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 stanju je objediniti rezultate znanja u cjelovitu cjelinu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stečena znanja može i razumije primjeniti u svakodnevnom životu</w:t>
            </w:r>
            <w:r w:rsidRPr="006B3DE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after="0" w:line="269" w:lineRule="exact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color w:val="000000"/>
                <w:spacing w:val="-1"/>
                <w:sz w:val="24"/>
                <w:szCs w:val="24"/>
              </w:rPr>
              <w:t xml:space="preserve">sposoban je prenositi znanje </w:t>
            </w:r>
            <w:r w:rsidRPr="006B3DE4">
              <w:rPr>
                <w:rFonts w:ascii="Verdana" w:hAnsi="Verdana" w:cs="Verdana"/>
                <w:color w:val="000000"/>
                <w:spacing w:val="-2"/>
                <w:sz w:val="24"/>
                <w:szCs w:val="24"/>
              </w:rPr>
              <w:t>na druge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after="0" w:line="269" w:lineRule="exact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color w:val="000000"/>
                <w:spacing w:val="-2"/>
                <w:sz w:val="24"/>
                <w:szCs w:val="24"/>
              </w:rPr>
              <w:t xml:space="preserve"> </w:t>
            </w:r>
            <w:r w:rsidRPr="006B3DE4">
              <w:rPr>
                <w:rFonts w:ascii="Verdana" w:hAnsi="Verdana" w:cs="Verdana"/>
                <w:color w:val="000000"/>
                <w:spacing w:val="-1"/>
                <w:sz w:val="24"/>
                <w:szCs w:val="24"/>
              </w:rPr>
              <w:t xml:space="preserve">služi se dodatnim izvorima </w:t>
            </w:r>
            <w:r w:rsidRPr="006B3DE4">
              <w:rPr>
                <w:rFonts w:ascii="Verdana" w:hAnsi="Verdana" w:cs="Verdana"/>
                <w:color w:val="000000"/>
                <w:spacing w:val="3"/>
                <w:sz w:val="24"/>
                <w:szCs w:val="24"/>
              </w:rPr>
              <w:t xml:space="preserve">znanja i informacija iz </w:t>
            </w:r>
            <w:r w:rsidRPr="006B3DE4">
              <w:rPr>
                <w:rFonts w:ascii="Verdana" w:hAnsi="Verdana" w:cs="Verdana"/>
                <w:color w:val="000000"/>
                <w:sz w:val="24"/>
                <w:szCs w:val="24"/>
              </w:rPr>
              <w:t>različitih medija</w:t>
            </w: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</w:pP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</w:pPr>
          </w:p>
          <w:p w:rsidR="001372A7" w:rsidRPr="006B3DE4" w:rsidRDefault="001372A7" w:rsidP="006B3DE4">
            <w:pPr>
              <w:shd w:val="clear" w:color="auto" w:fill="FFFFFF"/>
              <w:tabs>
                <w:tab w:val="left" w:pos="1130"/>
              </w:tabs>
              <w:spacing w:after="0" w:line="269" w:lineRule="exact"/>
              <w:rPr>
                <w:sz w:val="28"/>
                <w:szCs w:val="28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ab/>
            </w: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je sposoban rezultate eksperimenta pokazati grafički, te izvesti zaključke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razvio je vještinu korištenja laboratorijskog pribora i posuđa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sposoban je uočiti problem tijekom pokusa i ispravno reagirati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samostalno prezentira rezultate mjerenja te povezuje u cjelovitu cjelinu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potiče druge učenike na pravilan odnos prema radu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bilješke u pokusima su detaljno provedene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rezultate prikazuje grafički i analizira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redovitost u pisanju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domaćih zadaća,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nastavnih listića, izrada  plakata, referata, PowerPoint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prezentacija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se u novim situacijama dobro snalazi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upozorene greške ispravlja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je sposoban samostalno rješavati složenije zadatke praktičnog rada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brzo se prilagođava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novonastaloj situaciji</w:t>
            </w:r>
          </w:p>
          <w:p w:rsidR="001372A7" w:rsidRPr="006B3DE4" w:rsidRDefault="001372A7" w:rsidP="006B3DE4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izuzetno dobro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povezuje znanja s više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srodnih područja i</w:t>
            </w:r>
          </w:p>
          <w:p w:rsidR="001372A7" w:rsidRPr="006B3DE4" w:rsidRDefault="001372A7" w:rsidP="006B3DE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donosi samostalna</w:t>
            </w:r>
          </w:p>
          <w:p w:rsidR="001372A7" w:rsidRPr="006B3DE4" w:rsidRDefault="001372A7" w:rsidP="006B3DE4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rješenja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Odlomakpopisa"/>
              <w:shd w:val="clear" w:color="auto" w:fill="FFFFFF"/>
              <w:spacing w:after="0" w:line="269" w:lineRule="exact"/>
              <w:rPr>
                <w:rFonts w:ascii="Verdana" w:eastAsia="Batang" w:hAnsi="Verdana"/>
                <w:sz w:val="24"/>
                <w:szCs w:val="24"/>
              </w:rPr>
            </w:pPr>
          </w:p>
        </w:tc>
      </w:tr>
    </w:tbl>
    <w:p w:rsidR="001372A7" w:rsidRDefault="001372A7" w:rsidP="00BA7777">
      <w:pPr>
        <w:rPr>
          <w:rFonts w:ascii="Verdana" w:eastAsia="Batang" w:hAnsi="Verdana"/>
          <w:b/>
          <w:bCs/>
          <w:sz w:val="28"/>
          <w:szCs w:val="28"/>
        </w:rPr>
      </w:pPr>
    </w:p>
    <w:p w:rsidR="001372A7" w:rsidRPr="00DC2A85" w:rsidRDefault="001372A7" w:rsidP="00DC2A85">
      <w:pPr>
        <w:rPr>
          <w:rFonts w:ascii="Verdana" w:hAnsi="Verdana" w:cs="Verdana"/>
          <w:sz w:val="24"/>
          <w:szCs w:val="24"/>
        </w:rPr>
      </w:pPr>
      <w:r w:rsidRPr="00DC2A85">
        <w:rPr>
          <w:rFonts w:ascii="Verdana" w:hAnsi="Verdana" w:cs="Verdana"/>
          <w:sz w:val="24"/>
          <w:szCs w:val="24"/>
        </w:rPr>
        <w:t>Napomena: U okviru ocjenjivanja je  prožeto poštivanje osobnosti učenika, te briga o eventualnim poteškoćama i problemima u svladavanju gradiva.</w:t>
      </w:r>
    </w:p>
    <w:p w:rsidR="001372A7" w:rsidRDefault="001372A7" w:rsidP="00BA7777">
      <w:pPr>
        <w:rPr>
          <w:rFonts w:ascii="Verdana" w:eastAsia="Batang" w:hAnsi="Verdana"/>
          <w:b/>
          <w:bCs/>
          <w:sz w:val="28"/>
          <w:szCs w:val="28"/>
        </w:rPr>
      </w:pPr>
    </w:p>
    <w:p w:rsidR="001372A7" w:rsidRPr="00234466" w:rsidRDefault="001372A7" w:rsidP="00BA7777">
      <w:pPr>
        <w:rPr>
          <w:rFonts w:ascii="Verdana" w:eastAsia="Batang" w:hAnsi="Verdana"/>
          <w:b/>
          <w:bCs/>
          <w:sz w:val="28"/>
          <w:szCs w:val="28"/>
        </w:rPr>
      </w:pPr>
    </w:p>
    <w:p w:rsidR="001372A7" w:rsidRPr="00234466" w:rsidRDefault="001372A7" w:rsidP="00234466">
      <w:pPr>
        <w:tabs>
          <w:tab w:val="right" w:pos="9072"/>
        </w:tabs>
        <w:jc w:val="both"/>
        <w:rPr>
          <w:rFonts w:ascii="Verdana" w:hAnsi="Verdana" w:cs="Verdana"/>
          <w:sz w:val="28"/>
          <w:szCs w:val="28"/>
        </w:rPr>
      </w:pPr>
      <w:r w:rsidRPr="00234466">
        <w:rPr>
          <w:rFonts w:ascii="Verdana" w:hAnsi="Verdana" w:cs="Verdana"/>
          <w:b/>
          <w:bCs/>
          <w:sz w:val="28"/>
          <w:szCs w:val="28"/>
        </w:rPr>
        <w:t>Elementi ocjenjivanja, načini i postupci vrednovanja pismenih provjera znanja</w:t>
      </w:r>
    </w:p>
    <w:p w:rsidR="001372A7" w:rsidRPr="00AE4F3D" w:rsidRDefault="001372A7" w:rsidP="00234466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 xml:space="preserve">Ocjena odličan ( 5 ) –   ( 90 % - 100 % ) </w:t>
      </w:r>
    </w:p>
    <w:p w:rsidR="001372A7" w:rsidRPr="00AE4F3D" w:rsidRDefault="001372A7" w:rsidP="00234466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Ocjena vrlo dobar ( 4 )  – ( 76 % - 89 % )</w:t>
      </w:r>
    </w:p>
    <w:p w:rsidR="001372A7" w:rsidRPr="00AE4F3D" w:rsidRDefault="001372A7" w:rsidP="00234466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Ocjena dobar ( 3 ) -  ( 59 % - 75 % )</w:t>
      </w:r>
    </w:p>
    <w:p w:rsidR="001372A7" w:rsidRPr="00AE4F3D" w:rsidRDefault="001372A7" w:rsidP="00234466">
      <w:pPr>
        <w:tabs>
          <w:tab w:val="right" w:pos="9072"/>
        </w:tabs>
        <w:jc w:val="both"/>
        <w:rPr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Ocjena dovoljan ( 2 ) – ( 50 % - 58% )</w:t>
      </w:r>
      <w:r w:rsidRPr="00AE4F3D">
        <w:rPr>
          <w:sz w:val="24"/>
          <w:szCs w:val="24"/>
        </w:rPr>
        <w:t xml:space="preserve"> </w:t>
      </w:r>
    </w:p>
    <w:p w:rsidR="001372A7" w:rsidRPr="00AE4F3D" w:rsidRDefault="001372A7" w:rsidP="00234466">
      <w:pPr>
        <w:tabs>
          <w:tab w:val="right" w:pos="9072"/>
        </w:tabs>
        <w:jc w:val="both"/>
        <w:rPr>
          <w:b/>
          <w:bCs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Ocjena nedovoljan ( 1 ) – ispod 50 % riješenosti pismene provjere</w:t>
      </w:r>
      <w:r w:rsidRPr="00AE4F3D">
        <w:rPr>
          <w:b/>
          <w:bCs/>
          <w:sz w:val="24"/>
          <w:szCs w:val="24"/>
        </w:rPr>
        <w:t xml:space="preserve"> </w:t>
      </w:r>
    </w:p>
    <w:p w:rsidR="001372A7" w:rsidRDefault="001372A7" w:rsidP="00234466">
      <w:pPr>
        <w:tabs>
          <w:tab w:val="right" w:pos="9072"/>
        </w:tabs>
        <w:jc w:val="both"/>
        <w:rPr>
          <w:b/>
          <w:bCs/>
          <w:sz w:val="24"/>
          <w:szCs w:val="24"/>
        </w:rPr>
      </w:pPr>
    </w:p>
    <w:p w:rsidR="001372A7" w:rsidRPr="00AE4F3D" w:rsidRDefault="001372A7" w:rsidP="00234466">
      <w:pPr>
        <w:tabs>
          <w:tab w:val="right" w:pos="9072"/>
        </w:tabs>
        <w:jc w:val="both"/>
        <w:rPr>
          <w:rFonts w:ascii="Verdana" w:hAnsi="Verdana" w:cs="Verdana"/>
          <w:b/>
          <w:bCs/>
          <w:sz w:val="24"/>
          <w:szCs w:val="24"/>
        </w:rPr>
      </w:pPr>
      <w:r w:rsidRPr="00AE4F3D">
        <w:rPr>
          <w:rFonts w:ascii="Verdana" w:hAnsi="Verdana" w:cs="Verdana"/>
          <w:b/>
          <w:bCs/>
          <w:sz w:val="24"/>
          <w:szCs w:val="24"/>
        </w:rPr>
        <w:t>D</w:t>
      </w:r>
      <w:r>
        <w:rPr>
          <w:rFonts w:ascii="Verdana" w:hAnsi="Verdana" w:cs="Verdana"/>
          <w:b/>
          <w:bCs/>
          <w:sz w:val="24"/>
          <w:szCs w:val="24"/>
        </w:rPr>
        <w:t>omaća zadaća</w:t>
      </w:r>
    </w:p>
    <w:p w:rsidR="001372A7" w:rsidRPr="00DC2A85" w:rsidRDefault="001372A7" w:rsidP="00DC2A85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 xml:space="preserve">Učenik treba redovito pisati domaću zadaću, ukoliko zadaću nije napisao/la dobit će minus (-)  u rubriku za opisno praćenje učenika. (Nakon tri minusa učeniku se </w:t>
      </w:r>
      <w:r w:rsidR="0040621D">
        <w:rPr>
          <w:rFonts w:ascii="Verdana" w:hAnsi="Verdana" w:cs="Verdana"/>
          <w:sz w:val="24"/>
          <w:szCs w:val="24"/>
        </w:rPr>
        <w:t xml:space="preserve">predviđenu rubriku </w:t>
      </w:r>
      <w:r w:rsidRPr="00AE4F3D">
        <w:rPr>
          <w:rFonts w:ascii="Verdana" w:hAnsi="Verdana" w:cs="Verdana"/>
          <w:sz w:val="24"/>
          <w:szCs w:val="24"/>
        </w:rPr>
        <w:t>upisuje nedovoljan (1) za praktičan rad u predmetu kemija.)</w:t>
      </w:r>
    </w:p>
    <w:p w:rsidR="001372A7" w:rsidRDefault="001372A7" w:rsidP="00BA7777">
      <w:pPr>
        <w:rPr>
          <w:rFonts w:ascii="Verdana" w:eastAsia="Batang" w:hAnsi="Verdana"/>
          <w:b/>
          <w:bCs/>
          <w:sz w:val="28"/>
          <w:szCs w:val="28"/>
        </w:rPr>
      </w:pPr>
    </w:p>
    <w:p w:rsidR="001372A7" w:rsidRPr="00DC2A85" w:rsidRDefault="001372A7" w:rsidP="00234466">
      <w:pPr>
        <w:tabs>
          <w:tab w:val="right" w:pos="9072"/>
        </w:tabs>
        <w:jc w:val="both"/>
        <w:rPr>
          <w:rFonts w:ascii="Verdana" w:hAnsi="Verdana" w:cs="Verdana"/>
          <w:b/>
          <w:bCs/>
          <w:sz w:val="28"/>
          <w:szCs w:val="28"/>
        </w:rPr>
      </w:pPr>
    </w:p>
    <w:sectPr w:rsidR="001372A7" w:rsidRPr="00DC2A85" w:rsidSect="00663D36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A7" w:rsidRDefault="001372A7" w:rsidP="00471063">
      <w:pPr>
        <w:spacing w:after="0" w:line="240" w:lineRule="auto"/>
      </w:pPr>
      <w:r>
        <w:separator/>
      </w:r>
    </w:p>
  </w:endnote>
  <w:endnote w:type="continuationSeparator" w:id="0">
    <w:p w:rsidR="001372A7" w:rsidRDefault="001372A7" w:rsidP="0047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A7" w:rsidRDefault="00BF39A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21D">
      <w:rPr>
        <w:noProof/>
      </w:rPr>
      <w:t>7</w:t>
    </w:r>
    <w:r>
      <w:rPr>
        <w:noProof/>
      </w:rPr>
      <w:fldChar w:fldCharType="end"/>
    </w:r>
  </w:p>
  <w:p w:rsidR="001372A7" w:rsidRDefault="001372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A7" w:rsidRDefault="001372A7" w:rsidP="00471063">
      <w:pPr>
        <w:spacing w:after="0" w:line="240" w:lineRule="auto"/>
      </w:pPr>
      <w:r>
        <w:separator/>
      </w:r>
    </w:p>
  </w:footnote>
  <w:footnote w:type="continuationSeparator" w:id="0">
    <w:p w:rsidR="001372A7" w:rsidRDefault="001372A7" w:rsidP="0047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88"/>
    <w:multiLevelType w:val="hybridMultilevel"/>
    <w:tmpl w:val="CACA2B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C20CE0"/>
    <w:multiLevelType w:val="hybridMultilevel"/>
    <w:tmpl w:val="3CC854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DF0A6D"/>
    <w:multiLevelType w:val="hybridMultilevel"/>
    <w:tmpl w:val="2D3C9E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164E46"/>
    <w:multiLevelType w:val="hybridMultilevel"/>
    <w:tmpl w:val="44CE04F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2C25925"/>
    <w:multiLevelType w:val="hybridMultilevel"/>
    <w:tmpl w:val="2D4890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720408"/>
    <w:multiLevelType w:val="hybridMultilevel"/>
    <w:tmpl w:val="8BD84C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5D294B"/>
    <w:multiLevelType w:val="hybridMultilevel"/>
    <w:tmpl w:val="D9226B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167639"/>
    <w:multiLevelType w:val="hybridMultilevel"/>
    <w:tmpl w:val="63FE84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9574E8"/>
    <w:multiLevelType w:val="hybridMultilevel"/>
    <w:tmpl w:val="C5D621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BD751E"/>
    <w:multiLevelType w:val="hybridMultilevel"/>
    <w:tmpl w:val="C59203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7D3795"/>
    <w:multiLevelType w:val="hybridMultilevel"/>
    <w:tmpl w:val="0036879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A02560A"/>
    <w:multiLevelType w:val="hybridMultilevel"/>
    <w:tmpl w:val="0F98A9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B35D68"/>
    <w:multiLevelType w:val="hybridMultilevel"/>
    <w:tmpl w:val="4E46696A"/>
    <w:lvl w:ilvl="0" w:tplc="041A000D">
      <w:start w:val="1"/>
      <w:numFmt w:val="bullet"/>
      <w:lvlText w:val=""/>
      <w:lvlJc w:val="left"/>
      <w:pPr>
        <w:ind w:left="1449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9" w:hanging="360"/>
      </w:pPr>
      <w:rPr>
        <w:rFonts w:ascii="Wingdings" w:hAnsi="Wingdings" w:cs="Wingdings" w:hint="default"/>
      </w:rPr>
    </w:lvl>
  </w:abstractNum>
  <w:abstractNum w:abstractNumId="13">
    <w:nsid w:val="2FA57692"/>
    <w:multiLevelType w:val="hybridMultilevel"/>
    <w:tmpl w:val="47C490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E41B0A"/>
    <w:multiLevelType w:val="hybridMultilevel"/>
    <w:tmpl w:val="B1A229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7363B2"/>
    <w:multiLevelType w:val="hybridMultilevel"/>
    <w:tmpl w:val="D024AB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9D3442"/>
    <w:multiLevelType w:val="hybridMultilevel"/>
    <w:tmpl w:val="16CC06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124581"/>
    <w:multiLevelType w:val="hybridMultilevel"/>
    <w:tmpl w:val="5E1498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B61EA5"/>
    <w:multiLevelType w:val="hybridMultilevel"/>
    <w:tmpl w:val="C97E93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2114F8"/>
    <w:multiLevelType w:val="hybridMultilevel"/>
    <w:tmpl w:val="125821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442F42"/>
    <w:multiLevelType w:val="hybridMultilevel"/>
    <w:tmpl w:val="74708B5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697D22"/>
    <w:multiLevelType w:val="hybridMultilevel"/>
    <w:tmpl w:val="C0CAAD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86104A"/>
    <w:multiLevelType w:val="hybridMultilevel"/>
    <w:tmpl w:val="836C26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9A667E"/>
    <w:multiLevelType w:val="hybridMultilevel"/>
    <w:tmpl w:val="6B4838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735F69"/>
    <w:multiLevelType w:val="hybridMultilevel"/>
    <w:tmpl w:val="125CC3B8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5">
    <w:nsid w:val="71AB6BCF"/>
    <w:multiLevelType w:val="hybridMultilevel"/>
    <w:tmpl w:val="39168338"/>
    <w:lvl w:ilvl="0" w:tplc="CFC2F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251AA8"/>
    <w:multiLevelType w:val="hybridMultilevel"/>
    <w:tmpl w:val="50C27C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7234E55"/>
    <w:multiLevelType w:val="hybridMultilevel"/>
    <w:tmpl w:val="EC9010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8918A3"/>
    <w:multiLevelType w:val="hybridMultilevel"/>
    <w:tmpl w:val="BE52FB2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D2A7DBC"/>
    <w:multiLevelType w:val="hybridMultilevel"/>
    <w:tmpl w:val="1152F0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8E6AE1"/>
    <w:multiLevelType w:val="hybridMultilevel"/>
    <w:tmpl w:val="00A642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8"/>
  </w:num>
  <w:num w:numId="3">
    <w:abstractNumId w:val="26"/>
  </w:num>
  <w:num w:numId="4">
    <w:abstractNumId w:val="14"/>
  </w:num>
  <w:num w:numId="5">
    <w:abstractNumId w:val="0"/>
  </w:num>
  <w:num w:numId="6">
    <w:abstractNumId w:val="25"/>
  </w:num>
  <w:num w:numId="7">
    <w:abstractNumId w:val="3"/>
  </w:num>
  <w:num w:numId="8">
    <w:abstractNumId w:val="10"/>
  </w:num>
  <w:num w:numId="9">
    <w:abstractNumId w:val="24"/>
  </w:num>
  <w:num w:numId="10">
    <w:abstractNumId w:val="8"/>
  </w:num>
  <w:num w:numId="11">
    <w:abstractNumId w:val="27"/>
  </w:num>
  <w:num w:numId="12">
    <w:abstractNumId w:val="7"/>
  </w:num>
  <w:num w:numId="13">
    <w:abstractNumId w:val="15"/>
  </w:num>
  <w:num w:numId="14">
    <w:abstractNumId w:val="13"/>
  </w:num>
  <w:num w:numId="15">
    <w:abstractNumId w:val="16"/>
  </w:num>
  <w:num w:numId="16">
    <w:abstractNumId w:val="9"/>
  </w:num>
  <w:num w:numId="17">
    <w:abstractNumId w:val="30"/>
  </w:num>
  <w:num w:numId="18">
    <w:abstractNumId w:val="11"/>
  </w:num>
  <w:num w:numId="19">
    <w:abstractNumId w:val="29"/>
  </w:num>
  <w:num w:numId="20">
    <w:abstractNumId w:val="23"/>
  </w:num>
  <w:num w:numId="21">
    <w:abstractNumId w:val="21"/>
  </w:num>
  <w:num w:numId="22">
    <w:abstractNumId w:val="19"/>
  </w:num>
  <w:num w:numId="23">
    <w:abstractNumId w:val="22"/>
  </w:num>
  <w:num w:numId="24">
    <w:abstractNumId w:val="20"/>
  </w:num>
  <w:num w:numId="25">
    <w:abstractNumId w:val="4"/>
  </w:num>
  <w:num w:numId="26">
    <w:abstractNumId w:val="12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CC"/>
    <w:rsid w:val="00045EBE"/>
    <w:rsid w:val="00056428"/>
    <w:rsid w:val="00075B0C"/>
    <w:rsid w:val="00106AFE"/>
    <w:rsid w:val="00123824"/>
    <w:rsid w:val="001372A7"/>
    <w:rsid w:val="00154BFD"/>
    <w:rsid w:val="0018191E"/>
    <w:rsid w:val="002105CF"/>
    <w:rsid w:val="00234466"/>
    <w:rsid w:val="0025189E"/>
    <w:rsid w:val="00255CCC"/>
    <w:rsid w:val="0040621D"/>
    <w:rsid w:val="00471063"/>
    <w:rsid w:val="00473475"/>
    <w:rsid w:val="004C3A07"/>
    <w:rsid w:val="004E37C7"/>
    <w:rsid w:val="004F29B1"/>
    <w:rsid w:val="00586614"/>
    <w:rsid w:val="0059129F"/>
    <w:rsid w:val="005976A3"/>
    <w:rsid w:val="005D32C6"/>
    <w:rsid w:val="005E0D09"/>
    <w:rsid w:val="00620391"/>
    <w:rsid w:val="00623BAA"/>
    <w:rsid w:val="00663D36"/>
    <w:rsid w:val="006B3DE4"/>
    <w:rsid w:val="006E10D6"/>
    <w:rsid w:val="0074121F"/>
    <w:rsid w:val="00775757"/>
    <w:rsid w:val="007E3F09"/>
    <w:rsid w:val="008135A7"/>
    <w:rsid w:val="008552F4"/>
    <w:rsid w:val="00881E68"/>
    <w:rsid w:val="00906F27"/>
    <w:rsid w:val="00954D30"/>
    <w:rsid w:val="009C76E2"/>
    <w:rsid w:val="00A01544"/>
    <w:rsid w:val="00A634E4"/>
    <w:rsid w:val="00A66E6D"/>
    <w:rsid w:val="00A7104B"/>
    <w:rsid w:val="00AE4F3D"/>
    <w:rsid w:val="00B23644"/>
    <w:rsid w:val="00B64191"/>
    <w:rsid w:val="00B837AB"/>
    <w:rsid w:val="00BA7777"/>
    <w:rsid w:val="00BC69CF"/>
    <w:rsid w:val="00BF39A0"/>
    <w:rsid w:val="00BF6425"/>
    <w:rsid w:val="00C00EDB"/>
    <w:rsid w:val="00C040D4"/>
    <w:rsid w:val="00C36594"/>
    <w:rsid w:val="00C75F99"/>
    <w:rsid w:val="00CD2BF4"/>
    <w:rsid w:val="00D046D0"/>
    <w:rsid w:val="00D37F43"/>
    <w:rsid w:val="00D47AAB"/>
    <w:rsid w:val="00D67B5C"/>
    <w:rsid w:val="00D73668"/>
    <w:rsid w:val="00DA55B7"/>
    <w:rsid w:val="00DC2A85"/>
    <w:rsid w:val="00DE6131"/>
    <w:rsid w:val="00E14403"/>
    <w:rsid w:val="00EF5060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567ADD-4E85-4B3B-BFB8-7140055D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03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5C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881E68"/>
    <w:pPr>
      <w:ind w:left="720"/>
    </w:pPr>
  </w:style>
  <w:style w:type="paragraph" w:styleId="Zaglavlje">
    <w:name w:val="header"/>
    <w:basedOn w:val="Normal"/>
    <w:link w:val="ZaglavljeChar"/>
    <w:uiPriority w:val="99"/>
    <w:rsid w:val="0047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71063"/>
  </w:style>
  <w:style w:type="paragraph" w:styleId="Podnoje">
    <w:name w:val="footer"/>
    <w:basedOn w:val="Normal"/>
    <w:link w:val="PodnojeChar"/>
    <w:uiPriority w:val="99"/>
    <w:rsid w:val="0047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71063"/>
  </w:style>
  <w:style w:type="paragraph" w:styleId="Tekstbalonia">
    <w:name w:val="Balloon Text"/>
    <w:basedOn w:val="Normal"/>
    <w:link w:val="TekstbaloniaChar"/>
    <w:uiPriority w:val="99"/>
    <w:semiHidden/>
    <w:rsid w:val="0047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71063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99"/>
    <w:qFormat/>
    <w:rsid w:val="00663D36"/>
    <w:rPr>
      <w:rFonts w:eastAsia="Times New Roman" w:cs="Calibri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663D36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959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 IZ KEMIJE</vt:lpstr>
    </vt:vector>
  </TitlesOfParts>
  <Company>OŠ SESVETSKA SOPNICA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IZ KEMIJE</dc:title>
  <dc:subject/>
  <dc:creator>Maja Jerkan</dc:creator>
  <cp:keywords/>
  <dc:description/>
  <cp:lastModifiedBy>Korisnik234</cp:lastModifiedBy>
  <cp:revision>3</cp:revision>
  <cp:lastPrinted>2017-09-06T07:30:00Z</cp:lastPrinted>
  <dcterms:created xsi:type="dcterms:W3CDTF">2017-09-06T07:32:00Z</dcterms:created>
  <dcterms:modified xsi:type="dcterms:W3CDTF">2017-09-13T07:07:00Z</dcterms:modified>
</cp:coreProperties>
</file>